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B9BF" w14:textId="77777777" w:rsidR="003D04BD" w:rsidRDefault="003D04BD" w:rsidP="003D04BD">
      <w:pPr>
        <w:jc w:val="right"/>
      </w:pPr>
    </w:p>
    <w:p w14:paraId="58391475" w14:textId="468C933E" w:rsidR="00276B6C" w:rsidRDefault="00276B6C" w:rsidP="00276B6C">
      <w:pPr>
        <w:jc w:val="both"/>
      </w:pPr>
      <w:r>
        <w:rPr>
          <w:rFonts w:ascii="Times New Roman" w:hAnsi="Times New Roman" w:cs="Times New Roman"/>
        </w:rPr>
        <w:t xml:space="preserve">Zgodnie z </w:t>
      </w:r>
      <w:r>
        <w:rPr>
          <w:rFonts w:ascii="Times New Roman" w:hAnsi="Times New Roman" w:cs="Times New Roman"/>
          <w:b/>
          <w:bCs/>
        </w:rPr>
        <w:t xml:space="preserve">Ustawą </w:t>
      </w:r>
      <w:r w:rsidR="004F3011" w:rsidRPr="008134A7">
        <w:rPr>
          <w:rFonts w:ascii="Times New Roman" w:hAnsi="Times New Roman" w:cs="Times New Roman"/>
          <w:b/>
        </w:rPr>
        <w:t>Prawo o Szkolnictwie Wyższym i Nauce</w:t>
      </w:r>
      <w:r>
        <w:rPr>
          <w:rFonts w:ascii="Times New Roman" w:hAnsi="Times New Roman" w:cs="Times New Roman"/>
          <w:b/>
          <w:bCs/>
        </w:rPr>
        <w:t xml:space="preserve"> </w:t>
      </w:r>
      <w:r w:rsidR="00933753">
        <w:rPr>
          <w:rFonts w:ascii="Times New Roman" w:hAnsi="Times New Roman" w:cs="Times New Roman"/>
          <w:b/>
          <w:bCs/>
        </w:rPr>
        <w:t xml:space="preserve">z dnia </w:t>
      </w:r>
      <w:r w:rsidR="00140BBB">
        <w:rPr>
          <w:rFonts w:ascii="Times New Roman" w:hAnsi="Times New Roman" w:cs="Times New Roman"/>
          <w:b/>
          <w:bCs/>
        </w:rPr>
        <w:t xml:space="preserve">20 lipca 2018 r. </w:t>
      </w:r>
      <w:r>
        <w:rPr>
          <w:rFonts w:ascii="Times New Roman" w:hAnsi="Times New Roman" w:cs="Times New Roman"/>
        </w:rPr>
        <w:t xml:space="preserve">(Dz. U. </w:t>
      </w:r>
      <w:r w:rsidR="00140BBB">
        <w:rPr>
          <w:rFonts w:ascii="Times New Roman" w:hAnsi="Times New Roman" w:cs="Times New Roman"/>
        </w:rPr>
        <w:t>z 2023 r. poz. 742</w:t>
      </w:r>
      <w:r>
        <w:rPr>
          <w:rFonts w:ascii="Times New Roman" w:hAnsi="Times New Roman" w:cs="Times New Roman"/>
        </w:rPr>
        <w:t>)  Dziekan i Komisja Doktorska uprzejmie informują, że:</w:t>
      </w:r>
    </w:p>
    <w:p w14:paraId="1A8690E8" w14:textId="77777777" w:rsidR="00A90497" w:rsidRDefault="00A90497" w:rsidP="00276B6C">
      <w:pPr>
        <w:jc w:val="center"/>
        <w:rPr>
          <w:rFonts w:ascii="Times New Roman" w:hAnsi="Times New Roman" w:cs="Times New Roman"/>
          <w:b/>
          <w:bCs/>
        </w:rPr>
      </w:pPr>
    </w:p>
    <w:p w14:paraId="20D2B93A" w14:textId="56C6AA62" w:rsidR="00276B6C" w:rsidRPr="00A117F0" w:rsidRDefault="00276B6C" w:rsidP="00276B6C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A117F0">
        <w:rPr>
          <w:rFonts w:ascii="Times New Roman" w:hAnsi="Times New Roman" w:cs="Times New Roman"/>
          <w:b/>
          <w:bCs/>
        </w:rPr>
        <w:t xml:space="preserve">w dniu </w:t>
      </w:r>
      <w:r w:rsidR="003343EC">
        <w:rPr>
          <w:rFonts w:ascii="Times New Roman" w:hAnsi="Times New Roman" w:cs="Times New Roman"/>
          <w:b/>
          <w:bCs/>
        </w:rPr>
        <w:t>29 września</w:t>
      </w:r>
      <w:r w:rsidR="00116B0F" w:rsidRPr="00A117F0">
        <w:rPr>
          <w:rFonts w:ascii="Times New Roman" w:hAnsi="Times New Roman" w:cs="Times New Roman"/>
          <w:b/>
          <w:bCs/>
        </w:rPr>
        <w:t xml:space="preserve"> </w:t>
      </w:r>
      <w:r w:rsidRPr="00A117F0">
        <w:rPr>
          <w:rFonts w:ascii="Times New Roman" w:hAnsi="Times New Roman" w:cs="Times New Roman"/>
          <w:b/>
          <w:bCs/>
        </w:rPr>
        <w:t>202</w:t>
      </w:r>
      <w:r w:rsidR="00AB7BD7">
        <w:rPr>
          <w:rFonts w:ascii="Times New Roman" w:hAnsi="Times New Roman" w:cs="Times New Roman"/>
          <w:b/>
          <w:bCs/>
        </w:rPr>
        <w:t>5</w:t>
      </w:r>
      <w:r w:rsidRPr="00A117F0">
        <w:rPr>
          <w:rFonts w:ascii="Times New Roman" w:hAnsi="Times New Roman" w:cs="Times New Roman"/>
          <w:b/>
          <w:bCs/>
        </w:rPr>
        <w:t xml:space="preserve"> r. </w:t>
      </w:r>
      <w:r w:rsidR="002C5F92" w:rsidRPr="00A117F0">
        <w:rPr>
          <w:rFonts w:ascii="Times New Roman" w:hAnsi="Times New Roman" w:cs="Times New Roman"/>
          <w:b/>
          <w:bCs/>
        </w:rPr>
        <w:t>(</w:t>
      </w:r>
      <w:r w:rsidR="003343EC">
        <w:rPr>
          <w:rFonts w:ascii="Times New Roman" w:hAnsi="Times New Roman" w:cs="Times New Roman"/>
          <w:b/>
          <w:bCs/>
        </w:rPr>
        <w:t>poniedziałek</w:t>
      </w:r>
      <w:r w:rsidRPr="00A117F0">
        <w:rPr>
          <w:rFonts w:ascii="Times New Roman" w:hAnsi="Times New Roman" w:cs="Times New Roman"/>
          <w:b/>
          <w:bCs/>
        </w:rPr>
        <w:t xml:space="preserve">) o godz. </w:t>
      </w:r>
      <w:r w:rsidR="00A92104">
        <w:rPr>
          <w:rFonts w:ascii="Times New Roman" w:hAnsi="Times New Roman" w:cs="Times New Roman"/>
          <w:b/>
          <w:bCs/>
        </w:rPr>
        <w:t>10</w:t>
      </w:r>
      <w:r w:rsidR="006E4981" w:rsidRPr="00A117F0">
        <w:rPr>
          <w:rFonts w:ascii="Times New Roman" w:hAnsi="Times New Roman" w:cs="Times New Roman"/>
          <w:b/>
          <w:bCs/>
          <w:vertAlign w:val="superscript"/>
        </w:rPr>
        <w:t>0</w:t>
      </w:r>
      <w:r w:rsidRPr="00A117F0">
        <w:rPr>
          <w:rFonts w:ascii="Times New Roman" w:hAnsi="Times New Roman" w:cs="Times New Roman"/>
          <w:b/>
          <w:bCs/>
          <w:vertAlign w:val="superscript"/>
        </w:rPr>
        <w:t>0</w:t>
      </w:r>
    </w:p>
    <w:p w14:paraId="14FE3DAE" w14:textId="77777777" w:rsidR="005C62A4" w:rsidRDefault="005C62A4" w:rsidP="00276B6C">
      <w:pPr>
        <w:jc w:val="center"/>
      </w:pPr>
    </w:p>
    <w:p w14:paraId="0338EAF9" w14:textId="710735C2" w:rsidR="006E4981" w:rsidRPr="00E8140B" w:rsidRDefault="006E4981" w:rsidP="006E4981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B7511A">
        <w:rPr>
          <w:rFonts w:ascii="Times New Roman" w:hAnsi="Times New Roman" w:cs="Times New Roman"/>
          <w:b/>
        </w:rPr>
        <w:t>w sali 2</w:t>
      </w:r>
      <w:r w:rsidR="007B6ED6" w:rsidRPr="00B7511A">
        <w:rPr>
          <w:rFonts w:ascii="Times New Roman" w:hAnsi="Times New Roman" w:cs="Times New Roman"/>
          <w:b/>
        </w:rPr>
        <w:t>08</w:t>
      </w:r>
      <w:r w:rsidRPr="00B7511A">
        <w:rPr>
          <w:rFonts w:ascii="Times New Roman" w:hAnsi="Times New Roman" w:cs="Times New Roman"/>
          <w:b/>
        </w:rPr>
        <w:t xml:space="preserve"> – budynek z zegarem,  przy ul. Piotrowo 3 w Poznaniu</w:t>
      </w:r>
      <w:r w:rsidRPr="00E8140B">
        <w:rPr>
          <w:rFonts w:ascii="Times New Roman" w:hAnsi="Times New Roman" w:cs="Times New Roman"/>
        </w:rPr>
        <w:t xml:space="preserve">, </w:t>
      </w:r>
    </w:p>
    <w:p w14:paraId="399AF945" w14:textId="77777777" w:rsidR="006E4981" w:rsidRDefault="006E4981" w:rsidP="006E498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8140B">
        <w:rPr>
          <w:rFonts w:ascii="Times New Roman" w:hAnsi="Times New Roman" w:cs="Times New Roman"/>
        </w:rPr>
        <w:t>odbędzie się</w:t>
      </w:r>
      <w:r w:rsidRPr="00581C3F">
        <w:rPr>
          <w:rFonts w:ascii="Times New Roman" w:hAnsi="Times New Roman" w:cs="Times New Roman"/>
          <w:b/>
          <w:bCs/>
        </w:rPr>
        <w:t xml:space="preserve"> </w:t>
      </w:r>
    </w:p>
    <w:p w14:paraId="69E91F66" w14:textId="77777777" w:rsidR="00861056" w:rsidRDefault="00861056" w:rsidP="008610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7F3D6C1" w14:textId="5F736B52" w:rsidR="00CC2ADC" w:rsidRPr="00861056" w:rsidRDefault="00581C3F" w:rsidP="008610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PUBLICZNA OBRONA ROZPRAWY DOKTORSKIEJ</w:t>
      </w:r>
    </w:p>
    <w:p w14:paraId="6A8F8587" w14:textId="544CDACF" w:rsidR="00276B6C" w:rsidRDefault="00B941F3" w:rsidP="00276B6C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m</w:t>
      </w:r>
      <w:r w:rsidR="00276B6C">
        <w:rPr>
          <w:rFonts w:ascii="Times New Roman" w:hAnsi="Times New Roman" w:cs="Times New Roman"/>
          <w:b/>
        </w:rPr>
        <w:t xml:space="preserve">gr </w:t>
      </w:r>
      <w:r w:rsidR="00CD5B4B">
        <w:rPr>
          <w:rFonts w:ascii="Times New Roman" w:hAnsi="Times New Roman" w:cs="Times New Roman"/>
          <w:b/>
        </w:rPr>
        <w:t xml:space="preserve">inż. </w:t>
      </w:r>
      <w:r w:rsidR="0075293C">
        <w:rPr>
          <w:rFonts w:ascii="Times New Roman" w:hAnsi="Times New Roman" w:cs="Times New Roman"/>
          <w:b/>
        </w:rPr>
        <w:t>KAROLINY OLSZEWSKIEJ</w:t>
      </w:r>
      <w:r w:rsidR="00140BBB">
        <w:rPr>
          <w:rFonts w:ascii="Times New Roman" w:hAnsi="Times New Roman" w:cs="Times New Roman"/>
          <w:b/>
        </w:rPr>
        <w:t xml:space="preserve"> </w:t>
      </w:r>
    </w:p>
    <w:p w14:paraId="1F027C65" w14:textId="7FB10749" w:rsidR="00276B6C" w:rsidRPr="00140BBB" w:rsidRDefault="00276B6C" w:rsidP="00140BBB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temat:</w:t>
      </w: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i/>
        </w:rPr>
        <w:tab/>
        <w:t xml:space="preserve"> </w:t>
      </w:r>
    </w:p>
    <w:p w14:paraId="12BD2326" w14:textId="77777777" w:rsidR="0075293C" w:rsidRPr="00F85C4F" w:rsidRDefault="0075293C" w:rsidP="007529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56465796"/>
      <w:bookmarkStart w:id="1" w:name="_Hlk118372726"/>
      <w:r w:rsidRPr="00F85C4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</w:t>
      </w:r>
      <w:bookmarkEnd w:id="0"/>
      <w:bookmarkEnd w:id="1"/>
      <w:r w:rsidRPr="00F85C4F">
        <w:rPr>
          <w:rFonts w:ascii="Times New Roman" w:hAnsi="Times New Roman" w:cs="Times New Roman"/>
          <w:b/>
          <w:i/>
          <w:sz w:val="28"/>
          <w:szCs w:val="28"/>
        </w:rPr>
        <w:t>Badanie steroidowych żyroskopów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 xml:space="preserve">molekularnych z rotatorem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 xml:space="preserve">1,4-dietynylofenylenowym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>z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>wykorzystaniem metod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 xml:space="preserve">spektroskopowych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5C4F">
        <w:rPr>
          <w:rFonts w:ascii="Times New Roman" w:hAnsi="Times New Roman" w:cs="Times New Roman"/>
          <w:b/>
          <w:i/>
          <w:sz w:val="28"/>
          <w:szCs w:val="28"/>
        </w:rPr>
        <w:t>i obliczeniowych</w:t>
      </w:r>
      <w:r w:rsidRPr="00C32484"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”</w:t>
      </w:r>
    </w:p>
    <w:p w14:paraId="623AF370" w14:textId="77777777" w:rsidR="00502557" w:rsidRPr="00B8588D" w:rsidRDefault="00502557" w:rsidP="00276B6C">
      <w:pPr>
        <w:outlineLvl w:val="0"/>
        <w:rPr>
          <w:rFonts w:ascii="Times New Roman" w:hAnsi="Times New Roman" w:cs="Times New Roman"/>
          <w:b/>
          <w:bCs/>
        </w:rPr>
      </w:pPr>
    </w:p>
    <w:p w14:paraId="0F651184" w14:textId="77777777" w:rsidR="00E2539D" w:rsidRDefault="00E2539D" w:rsidP="00A45305">
      <w:pPr>
        <w:outlineLvl w:val="0"/>
        <w:rPr>
          <w:rFonts w:ascii="Times New Roman" w:hAnsi="Times New Roman" w:cs="Times New Roman"/>
          <w:b/>
          <w:bCs/>
        </w:rPr>
      </w:pPr>
    </w:p>
    <w:p w14:paraId="56B04743" w14:textId="22ED9475" w:rsidR="00A45305" w:rsidRPr="00933753" w:rsidRDefault="00A45305" w:rsidP="00A45305">
      <w:pPr>
        <w:outlineLvl w:val="0"/>
        <w:rPr>
          <w:rFonts w:ascii="Times New Roman" w:hAnsi="Times New Roman" w:cs="Times New Roman"/>
          <w:b/>
          <w:bCs/>
        </w:rPr>
      </w:pPr>
      <w:r w:rsidRPr="00933753">
        <w:rPr>
          <w:rFonts w:ascii="Times New Roman" w:hAnsi="Times New Roman" w:cs="Times New Roman"/>
          <w:b/>
          <w:bCs/>
        </w:rPr>
        <w:t xml:space="preserve">Promotor: </w:t>
      </w:r>
      <w:r w:rsidRPr="00933753">
        <w:rPr>
          <w:rFonts w:ascii="Times New Roman" w:hAnsi="Times New Roman" w:cs="Times New Roman"/>
          <w:b/>
          <w:bCs/>
        </w:rPr>
        <w:tab/>
      </w:r>
    </w:p>
    <w:p w14:paraId="3C948191" w14:textId="507AE301" w:rsidR="00B8588D" w:rsidRDefault="006E4981" w:rsidP="008F601F">
      <w:pPr>
        <w:ind w:left="5670" w:hanging="5670"/>
        <w:outlineLvl w:val="0"/>
        <w:rPr>
          <w:rFonts w:ascii="Times New Roman" w:hAnsi="Times New Roman" w:cs="Times New Roman"/>
          <w:b/>
          <w:noProof/>
        </w:rPr>
      </w:pPr>
      <w:r w:rsidRPr="006E4981">
        <w:rPr>
          <w:rFonts w:ascii="Times New Roman" w:hAnsi="Times New Roman" w:cs="Times New Roman"/>
          <w:b/>
          <w:bCs/>
        </w:rPr>
        <w:t>D</w:t>
      </w:r>
      <w:r w:rsidR="00A45305" w:rsidRPr="006E4981">
        <w:rPr>
          <w:rFonts w:ascii="Times New Roman" w:hAnsi="Times New Roman" w:cs="Times New Roman"/>
          <w:b/>
          <w:bCs/>
        </w:rPr>
        <w:t>r hab.</w:t>
      </w:r>
      <w:r w:rsidR="002F2468">
        <w:rPr>
          <w:rFonts w:ascii="Times New Roman" w:hAnsi="Times New Roman" w:cs="Times New Roman"/>
          <w:b/>
          <w:bCs/>
        </w:rPr>
        <w:t xml:space="preserve">  Tomasz </w:t>
      </w:r>
      <w:r w:rsidR="0075293C">
        <w:rPr>
          <w:rFonts w:ascii="Times New Roman" w:hAnsi="Times New Roman" w:cs="Times New Roman"/>
          <w:b/>
          <w:bCs/>
        </w:rPr>
        <w:t>Runka, prof. PP</w:t>
      </w:r>
      <w:r w:rsidR="00A45305" w:rsidRPr="00DC0C83">
        <w:rPr>
          <w:rFonts w:ascii="Times New Roman" w:hAnsi="Times New Roman" w:cs="Times New Roman"/>
          <w:b/>
          <w:bCs/>
        </w:rPr>
        <w:tab/>
      </w:r>
      <w:bookmarkStart w:id="2" w:name="_Hlk63945971"/>
      <w:r w:rsidRPr="006E4981">
        <w:rPr>
          <w:rFonts w:ascii="Times New Roman" w:hAnsi="Times New Roman" w:cs="Times New Roman"/>
          <w:b/>
          <w:noProof/>
        </w:rPr>
        <w:t xml:space="preserve">Instytut </w:t>
      </w:r>
      <w:r w:rsidR="00B8588D">
        <w:rPr>
          <w:rFonts w:ascii="Times New Roman" w:hAnsi="Times New Roman" w:cs="Times New Roman"/>
          <w:b/>
          <w:noProof/>
        </w:rPr>
        <w:t xml:space="preserve">Badań Materiałowych </w:t>
      </w:r>
    </w:p>
    <w:p w14:paraId="3B424AF0" w14:textId="5085EAFB" w:rsidR="006E4981" w:rsidRDefault="00B8588D" w:rsidP="00B8588D">
      <w:pPr>
        <w:ind w:left="5670" w:hanging="6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>i Inżynierii Kwantowej</w:t>
      </w:r>
    </w:p>
    <w:p w14:paraId="0A5957FC" w14:textId="4665678C" w:rsidR="00A45305" w:rsidRPr="007F0B91" w:rsidRDefault="007F0B91" w:rsidP="006E4981">
      <w:pPr>
        <w:ind w:left="5670" w:hanging="6"/>
        <w:outlineLvl w:val="0"/>
      </w:pPr>
      <w:proofErr w:type="spellStart"/>
      <w:r>
        <w:rPr>
          <w:rFonts w:ascii="Times New Roman" w:hAnsi="Times New Roman" w:cs="Times New Roman"/>
          <w:b/>
          <w:bCs/>
        </w:rPr>
        <w:t>WIM</w:t>
      </w:r>
      <w:r w:rsidR="00F0096C">
        <w:rPr>
          <w:rFonts w:ascii="Times New Roman" w:hAnsi="Times New Roman" w:cs="Times New Roman"/>
          <w:b/>
          <w:bCs/>
        </w:rPr>
        <w:t>iFT</w:t>
      </w:r>
      <w:proofErr w:type="spellEnd"/>
      <w:r>
        <w:t xml:space="preserve">  </w:t>
      </w:r>
      <w:r w:rsidR="00A45305">
        <w:rPr>
          <w:rFonts w:ascii="Times New Roman" w:hAnsi="Times New Roman" w:cs="Times New Roman"/>
          <w:b/>
          <w:bCs/>
        </w:rPr>
        <w:t>Politechnika Poznańska</w:t>
      </w:r>
    </w:p>
    <w:bookmarkEnd w:id="2"/>
    <w:p w14:paraId="31D546F4" w14:textId="77777777" w:rsidR="00B8588D" w:rsidRDefault="00B8588D" w:rsidP="00B8588D">
      <w:pPr>
        <w:ind w:left="284" w:hanging="284"/>
        <w:rPr>
          <w:rFonts w:ascii="Times New Roman" w:hAnsi="Times New Roman" w:cs="Times New Roman"/>
          <w:b/>
          <w:bCs/>
        </w:rPr>
      </w:pPr>
    </w:p>
    <w:p w14:paraId="2091103A" w14:textId="77777777" w:rsidR="00A45305" w:rsidRPr="00E8140B" w:rsidRDefault="00A45305" w:rsidP="00A45305">
      <w:pPr>
        <w:autoSpaceDE w:val="0"/>
        <w:autoSpaceDN w:val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7AA30B1" w14:textId="4793B6EC" w:rsidR="00A45305" w:rsidRDefault="00A45305" w:rsidP="006D55E8">
      <w:pPr>
        <w:tabs>
          <w:tab w:val="left" w:pos="5670"/>
        </w:tabs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Recenzenci:</w:t>
      </w:r>
    </w:p>
    <w:p w14:paraId="68AEC304" w14:textId="77777777" w:rsidR="006E4981" w:rsidRDefault="006E4981" w:rsidP="00A45305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</w:p>
    <w:p w14:paraId="0E82D86F" w14:textId="5F2F896E" w:rsidR="00B8588D" w:rsidRDefault="002F2468" w:rsidP="002F2468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 d</w:t>
      </w:r>
      <w:r w:rsidR="00A45305">
        <w:rPr>
          <w:rFonts w:ascii="Times New Roman" w:hAnsi="Times New Roman" w:cs="Times New Roman"/>
          <w:b/>
          <w:bCs/>
        </w:rPr>
        <w:t xml:space="preserve">r hab. </w:t>
      </w:r>
      <w:r w:rsidR="0075293C">
        <w:rPr>
          <w:rFonts w:ascii="Times New Roman" w:hAnsi="Times New Roman" w:cs="Times New Roman"/>
          <w:b/>
          <w:bCs/>
        </w:rPr>
        <w:t>Renata Jastrząb</w:t>
      </w:r>
      <w:r w:rsidR="00BD186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Wydział </w:t>
      </w:r>
      <w:r w:rsidR="0075293C">
        <w:rPr>
          <w:rFonts w:ascii="Times New Roman" w:hAnsi="Times New Roman" w:cs="Times New Roman"/>
          <w:b/>
          <w:bCs/>
        </w:rPr>
        <w:t>Chemii</w:t>
      </w:r>
      <w:r>
        <w:rPr>
          <w:rFonts w:ascii="Times New Roman" w:hAnsi="Times New Roman" w:cs="Times New Roman"/>
          <w:b/>
          <w:bCs/>
        </w:rPr>
        <w:t>,</w:t>
      </w:r>
    </w:p>
    <w:p w14:paraId="41C6A376" w14:textId="3431ADD6" w:rsidR="002F2468" w:rsidRDefault="002F2468" w:rsidP="002F2468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75293C">
        <w:rPr>
          <w:rFonts w:ascii="Times New Roman" w:hAnsi="Times New Roman" w:cs="Times New Roman"/>
          <w:b/>
          <w:bCs/>
        </w:rPr>
        <w:t>UAM Poznań</w:t>
      </w:r>
    </w:p>
    <w:p w14:paraId="4E48A1B2" w14:textId="08F720BE" w:rsidR="00A45305" w:rsidRPr="006D55E8" w:rsidRDefault="00A45305" w:rsidP="009A7F10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</w:p>
    <w:p w14:paraId="4CB102E7" w14:textId="6B708EC8" w:rsidR="00BD1867" w:rsidRDefault="00EA17CA" w:rsidP="002F2468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D</w:t>
      </w:r>
      <w:r w:rsidR="00A45305" w:rsidRPr="006E4981">
        <w:rPr>
          <w:rFonts w:ascii="Times New Roman" w:hAnsi="Times New Roman" w:cs="Times New Roman"/>
          <w:b/>
        </w:rPr>
        <w:t xml:space="preserve">r </w:t>
      </w:r>
      <w:r w:rsidR="0075293C">
        <w:rPr>
          <w:rFonts w:ascii="Times New Roman" w:hAnsi="Times New Roman" w:cs="Times New Roman"/>
          <w:b/>
        </w:rPr>
        <w:t xml:space="preserve">hab. Alina </w:t>
      </w:r>
      <w:proofErr w:type="spellStart"/>
      <w:r w:rsidR="00353DC0">
        <w:rPr>
          <w:rFonts w:ascii="Times New Roman" w:hAnsi="Times New Roman" w:cs="Times New Roman"/>
          <w:b/>
        </w:rPr>
        <w:t>Dubis</w:t>
      </w:r>
      <w:proofErr w:type="spellEnd"/>
      <w:r w:rsidR="00353DC0">
        <w:rPr>
          <w:rFonts w:ascii="Times New Roman" w:hAnsi="Times New Roman" w:cs="Times New Roman"/>
          <w:b/>
        </w:rPr>
        <w:t>, prof. PB</w:t>
      </w:r>
      <w:r w:rsidR="00A45305">
        <w:rPr>
          <w:rFonts w:ascii="Times New Roman" w:hAnsi="Times New Roman" w:cs="Times New Roman"/>
          <w:b/>
          <w:bCs/>
        </w:rPr>
        <w:tab/>
      </w:r>
      <w:r w:rsidR="002F2468">
        <w:rPr>
          <w:rFonts w:ascii="Times New Roman" w:hAnsi="Times New Roman" w:cs="Times New Roman"/>
          <w:b/>
          <w:bCs/>
        </w:rPr>
        <w:t xml:space="preserve">Wydział </w:t>
      </w:r>
      <w:r w:rsidR="00353DC0">
        <w:rPr>
          <w:rFonts w:ascii="Times New Roman" w:hAnsi="Times New Roman" w:cs="Times New Roman"/>
          <w:b/>
          <w:bCs/>
        </w:rPr>
        <w:t>Chemii</w:t>
      </w:r>
    </w:p>
    <w:p w14:paraId="67B212D0" w14:textId="6302D881" w:rsidR="002F2468" w:rsidRDefault="002F2468" w:rsidP="002F2468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DC0">
        <w:rPr>
          <w:rFonts w:ascii="Times New Roman" w:hAnsi="Times New Roman" w:cs="Times New Roman"/>
          <w:b/>
          <w:bCs/>
        </w:rPr>
        <w:t>Uniwersytet w Białymstoku</w:t>
      </w:r>
    </w:p>
    <w:p w14:paraId="4D73B25B" w14:textId="4BA572E6" w:rsidR="00A45305" w:rsidRPr="00EF12A2" w:rsidRDefault="00A45305" w:rsidP="003F34CA">
      <w:pPr>
        <w:ind w:left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796F0E5" w14:textId="1355662F" w:rsidR="00BD1867" w:rsidRDefault="00EA17CA" w:rsidP="00C32484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6D55E8" w:rsidRPr="006D55E8">
        <w:rPr>
          <w:rFonts w:ascii="Times New Roman" w:hAnsi="Times New Roman" w:cs="Times New Roman"/>
          <w:b/>
          <w:bCs/>
        </w:rPr>
        <w:t>r</w:t>
      </w:r>
      <w:r w:rsidR="006D55E8">
        <w:rPr>
          <w:rFonts w:ascii="Times New Roman" w:hAnsi="Times New Roman" w:cs="Times New Roman"/>
          <w:b/>
          <w:bCs/>
        </w:rPr>
        <w:t xml:space="preserve"> hab. </w:t>
      </w:r>
      <w:r w:rsidR="009D0FDE">
        <w:rPr>
          <w:rFonts w:ascii="Times New Roman" w:hAnsi="Times New Roman" w:cs="Times New Roman"/>
          <w:b/>
          <w:bCs/>
        </w:rPr>
        <w:t>Tomasz Krawczyk, prof. PŚ</w:t>
      </w:r>
      <w:bookmarkStart w:id="3" w:name="_GoBack"/>
      <w:bookmarkEnd w:id="3"/>
      <w:r w:rsidR="006D55E8">
        <w:rPr>
          <w:rFonts w:ascii="Times New Roman" w:hAnsi="Times New Roman" w:cs="Times New Roman"/>
          <w:b/>
          <w:bCs/>
        </w:rPr>
        <w:tab/>
      </w:r>
      <w:r w:rsidR="00C32484">
        <w:rPr>
          <w:rFonts w:ascii="Times New Roman" w:hAnsi="Times New Roman" w:cs="Times New Roman"/>
          <w:b/>
          <w:bCs/>
        </w:rPr>
        <w:t>Wydział Chemiczny</w:t>
      </w:r>
    </w:p>
    <w:p w14:paraId="326990CB" w14:textId="591C3A72" w:rsidR="00C32484" w:rsidRDefault="00C32484" w:rsidP="00C32484">
      <w:pPr>
        <w:ind w:left="5664" w:hanging="566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Politechnika Śląska</w:t>
      </w:r>
    </w:p>
    <w:p w14:paraId="251BDE7E" w14:textId="29BD41F7" w:rsidR="00A45305" w:rsidRDefault="007C5D47" w:rsidP="007C5D47">
      <w:pPr>
        <w:ind w:left="5664" w:hanging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0DAA5CA" w14:textId="4BBB6C27" w:rsidR="007C5D47" w:rsidRDefault="007C5D47" w:rsidP="007749B8">
      <w:pPr>
        <w:rPr>
          <w:rFonts w:ascii="Times New Roman" w:hAnsi="Times New Roman" w:cs="Times New Roman"/>
        </w:rPr>
      </w:pPr>
    </w:p>
    <w:p w14:paraId="64E9F474" w14:textId="77777777" w:rsidR="007C5D47" w:rsidRDefault="007C5D47" w:rsidP="007749B8">
      <w:pPr>
        <w:rPr>
          <w:rFonts w:ascii="Times New Roman" w:hAnsi="Times New Roman" w:cs="Times New Roman"/>
        </w:rPr>
      </w:pPr>
    </w:p>
    <w:p w14:paraId="1C028D33" w14:textId="6F171E15" w:rsidR="009379EE" w:rsidRPr="00EF3954" w:rsidRDefault="00A45305" w:rsidP="007749B8">
      <w:r>
        <w:rPr>
          <w:rFonts w:ascii="Times New Roman" w:hAnsi="Times New Roman" w:cs="Times New Roman"/>
        </w:rPr>
        <w:t>Praca doktorska wyłożona jest do wglądu w Dz</w:t>
      </w:r>
      <w:r w:rsidR="0017201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ale Informacji Naukowej Biblioteki Politechniki Poznańskiej, ul. Piotrowo 2, Poznań.</w:t>
      </w:r>
    </w:p>
    <w:sectPr w:rsidR="009379EE" w:rsidRPr="00EF3954" w:rsidSect="00E2539D">
      <w:headerReference w:type="first" r:id="rId6"/>
      <w:pgSz w:w="11906" w:h="16838"/>
      <w:pgMar w:top="3119" w:right="992" w:bottom="851" w:left="1276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3A78" w14:textId="77777777" w:rsidR="00E1478D" w:rsidRDefault="00E1478D" w:rsidP="00EF3954">
      <w:r>
        <w:separator/>
      </w:r>
    </w:p>
  </w:endnote>
  <w:endnote w:type="continuationSeparator" w:id="0">
    <w:p w14:paraId="3C899D21" w14:textId="77777777" w:rsidR="00E1478D" w:rsidRDefault="00E1478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2619" w14:textId="77777777" w:rsidR="00E1478D" w:rsidRDefault="00E1478D" w:rsidP="00EF3954">
      <w:r>
        <w:separator/>
      </w:r>
    </w:p>
  </w:footnote>
  <w:footnote w:type="continuationSeparator" w:id="0">
    <w:p w14:paraId="56B112D1" w14:textId="77777777" w:rsidR="00E1478D" w:rsidRDefault="00E1478D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E1478D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62F9A"/>
    <w:rsid w:val="00066172"/>
    <w:rsid w:val="000D0CBE"/>
    <w:rsid w:val="00107AE2"/>
    <w:rsid w:val="00116B0F"/>
    <w:rsid w:val="001266D9"/>
    <w:rsid w:val="00135A1F"/>
    <w:rsid w:val="00137754"/>
    <w:rsid w:val="00140BBB"/>
    <w:rsid w:val="00143270"/>
    <w:rsid w:val="00172013"/>
    <w:rsid w:val="0017425D"/>
    <w:rsid w:val="001854C8"/>
    <w:rsid w:val="00190414"/>
    <w:rsid w:val="001B0287"/>
    <w:rsid w:val="001B076F"/>
    <w:rsid w:val="001B1775"/>
    <w:rsid w:val="001B2632"/>
    <w:rsid w:val="001E1644"/>
    <w:rsid w:val="00276B6C"/>
    <w:rsid w:val="002C5F92"/>
    <w:rsid w:val="002F2468"/>
    <w:rsid w:val="00305558"/>
    <w:rsid w:val="00316151"/>
    <w:rsid w:val="003343EC"/>
    <w:rsid w:val="0034692F"/>
    <w:rsid w:val="00353DC0"/>
    <w:rsid w:val="003621F1"/>
    <w:rsid w:val="00372520"/>
    <w:rsid w:val="0037415A"/>
    <w:rsid w:val="003A1F23"/>
    <w:rsid w:val="003A5300"/>
    <w:rsid w:val="003D04BD"/>
    <w:rsid w:val="003F34CA"/>
    <w:rsid w:val="003F7F3D"/>
    <w:rsid w:val="0043277D"/>
    <w:rsid w:val="00466EE8"/>
    <w:rsid w:val="00471AA6"/>
    <w:rsid w:val="004B2B16"/>
    <w:rsid w:val="004B55FA"/>
    <w:rsid w:val="004B74CA"/>
    <w:rsid w:val="004E78D8"/>
    <w:rsid w:val="004F3011"/>
    <w:rsid w:val="00502557"/>
    <w:rsid w:val="00514F93"/>
    <w:rsid w:val="00523838"/>
    <w:rsid w:val="00553C9F"/>
    <w:rsid w:val="005626EB"/>
    <w:rsid w:val="00563BF6"/>
    <w:rsid w:val="0056483A"/>
    <w:rsid w:val="00581C3F"/>
    <w:rsid w:val="005B4122"/>
    <w:rsid w:val="005C62A4"/>
    <w:rsid w:val="005D1671"/>
    <w:rsid w:val="005F53CE"/>
    <w:rsid w:val="00645479"/>
    <w:rsid w:val="0065680C"/>
    <w:rsid w:val="00691E7F"/>
    <w:rsid w:val="006B5F30"/>
    <w:rsid w:val="006D55E8"/>
    <w:rsid w:val="006E4981"/>
    <w:rsid w:val="006F4005"/>
    <w:rsid w:val="00710CAB"/>
    <w:rsid w:val="00721A72"/>
    <w:rsid w:val="0075293C"/>
    <w:rsid w:val="007749B8"/>
    <w:rsid w:val="007A3141"/>
    <w:rsid w:val="007B6ED6"/>
    <w:rsid w:val="007C5D47"/>
    <w:rsid w:val="007D07E3"/>
    <w:rsid w:val="007D2D1A"/>
    <w:rsid w:val="007F0B91"/>
    <w:rsid w:val="008134A7"/>
    <w:rsid w:val="00861056"/>
    <w:rsid w:val="008636E6"/>
    <w:rsid w:val="00863B64"/>
    <w:rsid w:val="00863EBA"/>
    <w:rsid w:val="008651D8"/>
    <w:rsid w:val="00876BB9"/>
    <w:rsid w:val="00877D75"/>
    <w:rsid w:val="00885715"/>
    <w:rsid w:val="008964AA"/>
    <w:rsid w:val="008A220C"/>
    <w:rsid w:val="008A5C61"/>
    <w:rsid w:val="008C2A9B"/>
    <w:rsid w:val="008D37C6"/>
    <w:rsid w:val="008F3AA3"/>
    <w:rsid w:val="008F601F"/>
    <w:rsid w:val="0090473E"/>
    <w:rsid w:val="00933753"/>
    <w:rsid w:val="009379EE"/>
    <w:rsid w:val="0095178C"/>
    <w:rsid w:val="00952976"/>
    <w:rsid w:val="0097611D"/>
    <w:rsid w:val="009A7F10"/>
    <w:rsid w:val="009C79A3"/>
    <w:rsid w:val="009D0FDE"/>
    <w:rsid w:val="009E7EF6"/>
    <w:rsid w:val="00A117F0"/>
    <w:rsid w:val="00A21EE9"/>
    <w:rsid w:val="00A45305"/>
    <w:rsid w:val="00A8411A"/>
    <w:rsid w:val="00A90497"/>
    <w:rsid w:val="00A92104"/>
    <w:rsid w:val="00AA7955"/>
    <w:rsid w:val="00AB7BD7"/>
    <w:rsid w:val="00AE3E3C"/>
    <w:rsid w:val="00B42F60"/>
    <w:rsid w:val="00B7511A"/>
    <w:rsid w:val="00B80251"/>
    <w:rsid w:val="00B8588D"/>
    <w:rsid w:val="00B86C17"/>
    <w:rsid w:val="00B9170B"/>
    <w:rsid w:val="00B941F3"/>
    <w:rsid w:val="00BB5A33"/>
    <w:rsid w:val="00BD1867"/>
    <w:rsid w:val="00C10A24"/>
    <w:rsid w:val="00C11767"/>
    <w:rsid w:val="00C11A80"/>
    <w:rsid w:val="00C222FC"/>
    <w:rsid w:val="00C32484"/>
    <w:rsid w:val="00C32BEA"/>
    <w:rsid w:val="00C803A6"/>
    <w:rsid w:val="00C870C2"/>
    <w:rsid w:val="00CC2ADC"/>
    <w:rsid w:val="00CC6508"/>
    <w:rsid w:val="00CD5B4B"/>
    <w:rsid w:val="00D1022A"/>
    <w:rsid w:val="00D31E7C"/>
    <w:rsid w:val="00D3408E"/>
    <w:rsid w:val="00D53904"/>
    <w:rsid w:val="00D91529"/>
    <w:rsid w:val="00DD3B9E"/>
    <w:rsid w:val="00DF228D"/>
    <w:rsid w:val="00E1478D"/>
    <w:rsid w:val="00E2539D"/>
    <w:rsid w:val="00E356D0"/>
    <w:rsid w:val="00E5686A"/>
    <w:rsid w:val="00E67758"/>
    <w:rsid w:val="00E75FEF"/>
    <w:rsid w:val="00EA17CA"/>
    <w:rsid w:val="00ED4ECF"/>
    <w:rsid w:val="00EF12A2"/>
    <w:rsid w:val="00EF3954"/>
    <w:rsid w:val="00F0096C"/>
    <w:rsid w:val="00F0177C"/>
    <w:rsid w:val="00F03A19"/>
    <w:rsid w:val="00F37DD0"/>
    <w:rsid w:val="00F43023"/>
    <w:rsid w:val="00F6212E"/>
    <w:rsid w:val="00F81E9A"/>
    <w:rsid w:val="00FD6F2A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customStyle="1" w:styleId="Default">
    <w:name w:val="Default"/>
    <w:rsid w:val="002C5F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2025-06-18T07:38:00Z</cp:lastPrinted>
  <dcterms:created xsi:type="dcterms:W3CDTF">2025-09-03T09:45:00Z</dcterms:created>
  <dcterms:modified xsi:type="dcterms:W3CDTF">2025-09-03T11:25:00Z</dcterms:modified>
</cp:coreProperties>
</file>